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5"/>
        <w:gridCol w:w="3693"/>
      </w:tblGrid>
      <w:tr w:rsidR="0008426D" w14:paraId="2AAF73DE" w14:textId="77777777" w:rsidTr="0008426D">
        <w:tc>
          <w:tcPr>
            <w:tcW w:w="7215" w:type="dxa"/>
          </w:tcPr>
          <w:p w14:paraId="19479D99" w14:textId="68981A19" w:rsidR="0008426D" w:rsidRPr="0008426D" w:rsidRDefault="0008426D" w:rsidP="0008426D">
            <w:pPr>
              <w:pStyle w:val="NoSpacing"/>
              <w:rPr>
                <w:b/>
                <w:bCs/>
                <w:sz w:val="32"/>
                <w:szCs w:val="32"/>
              </w:rPr>
            </w:pPr>
            <w:r w:rsidRPr="0008426D">
              <w:rPr>
                <w:b/>
                <w:bCs/>
                <w:sz w:val="32"/>
                <w:szCs w:val="32"/>
              </w:rPr>
              <w:t>Tech Workbook - Worksheet 3 of 11: Worksheet Technology Debt Audit</w:t>
            </w:r>
          </w:p>
          <w:p w14:paraId="56528A3B" w14:textId="77777777" w:rsidR="0008426D" w:rsidRPr="0008426D" w:rsidRDefault="0008426D" w:rsidP="0008426D">
            <w:pPr>
              <w:pStyle w:val="NoSpacing"/>
              <w:rPr>
                <w:b/>
                <w:bCs/>
                <w:sz w:val="32"/>
                <w:szCs w:val="32"/>
              </w:rPr>
            </w:pPr>
            <w:r w:rsidRPr="0008426D">
              <w:rPr>
                <w:b/>
                <w:bCs/>
                <w:sz w:val="32"/>
                <w:szCs w:val="32"/>
              </w:rPr>
              <w:t>Section 2: Debt, theater, and member value</w:t>
            </w:r>
          </w:p>
          <w:p w14:paraId="1E9935A3" w14:textId="77777777" w:rsidR="0008426D" w:rsidRPr="0008426D" w:rsidRDefault="0008426D" w:rsidP="0008426D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3" w:type="dxa"/>
          </w:tcPr>
          <w:p w14:paraId="76AB74DF" w14:textId="77777777" w:rsidR="0008426D" w:rsidRDefault="0008426D" w:rsidP="00B834CB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27FCD202" wp14:editId="5DD52767">
                  <wp:extent cx="1779227" cy="432297"/>
                  <wp:effectExtent l="0" t="0" r="0" b="6350"/>
                  <wp:docPr id="153153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19695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6832" cy="448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EAE2B3" w14:textId="77777777" w:rsidR="00041FCD" w:rsidRDefault="00041FCD" w:rsidP="00041FCD">
      <w:pPr>
        <w:pStyle w:val="NoSpacing"/>
        <w:rPr>
          <w:b/>
          <w:bCs/>
        </w:rPr>
      </w:pPr>
    </w:p>
    <w:p w14:paraId="4DD63663" w14:textId="7FAA577A" w:rsidR="0008426D" w:rsidRPr="00EB646F" w:rsidRDefault="0008426D" w:rsidP="00041FCD">
      <w:pPr>
        <w:pStyle w:val="NoSpacing"/>
      </w:pPr>
      <w:r w:rsidRPr="00EB646F">
        <w:rPr>
          <w:b/>
          <w:bCs/>
        </w:rPr>
        <w:t>Purpose</w:t>
      </w:r>
      <w:r w:rsidRPr="00EB646F">
        <w:br/>
        <w:t>Make hidden technology liabilities visible and identify which forms of debt most weaken mission execution.</w:t>
      </w:r>
    </w:p>
    <w:p w14:paraId="7E2E9249" w14:textId="77777777" w:rsidR="00041FCD" w:rsidRDefault="00041FCD" w:rsidP="00041FCD">
      <w:pPr>
        <w:pStyle w:val="NoSpacing"/>
        <w:rPr>
          <w:b/>
          <w:bCs/>
        </w:rPr>
      </w:pPr>
    </w:p>
    <w:p w14:paraId="2DF14198" w14:textId="7142F17E" w:rsidR="0008426D" w:rsidRPr="00EB646F" w:rsidRDefault="0008426D" w:rsidP="00041FCD">
      <w:pPr>
        <w:pStyle w:val="NoSpacing"/>
      </w:pPr>
      <w:r w:rsidRPr="00EB646F">
        <w:rPr>
          <w:b/>
          <w:bCs/>
        </w:rPr>
        <w:t>Instructions</w:t>
      </w:r>
      <w:r w:rsidRPr="00EB646F">
        <w:br/>
        <w:t>Complete with representatives from membership, programs, marketing, finance, operations, and technology.</w:t>
      </w:r>
      <w:r>
        <w:t xml:space="preserve"> Small staff Associations may decide to do this as a whole organization team.</w:t>
      </w:r>
    </w:p>
    <w:p w14:paraId="1B6E1E97" w14:textId="77777777" w:rsidR="0008426D" w:rsidRPr="00EB646F" w:rsidRDefault="0008426D" w:rsidP="0008426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EB646F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1. System inventory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1"/>
        <w:gridCol w:w="444"/>
        <w:gridCol w:w="1759"/>
        <w:gridCol w:w="2123"/>
        <w:gridCol w:w="2281"/>
        <w:gridCol w:w="1518"/>
      </w:tblGrid>
      <w:tr w:rsidR="0008426D" w:rsidRPr="00EB646F" w14:paraId="56309BF9" w14:textId="77777777" w:rsidTr="00B834C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984D70" w14:textId="77777777" w:rsidR="0008426D" w:rsidRPr="00EB646F" w:rsidRDefault="0008426D" w:rsidP="00B834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System / Platform</w:t>
            </w:r>
          </w:p>
        </w:tc>
        <w:tc>
          <w:tcPr>
            <w:tcW w:w="0" w:type="auto"/>
            <w:vAlign w:val="center"/>
            <w:hideMark/>
          </w:tcPr>
          <w:p w14:paraId="6FDF9F92" w14:textId="77777777" w:rsidR="0008426D" w:rsidRPr="00EB646F" w:rsidRDefault="0008426D" w:rsidP="00B834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14:paraId="70F994BB" w14:textId="77777777" w:rsidR="0008426D" w:rsidRPr="00EB646F" w:rsidRDefault="0008426D" w:rsidP="00B834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Integration Level</w:t>
            </w:r>
          </w:p>
        </w:tc>
        <w:tc>
          <w:tcPr>
            <w:tcW w:w="0" w:type="auto"/>
            <w:vAlign w:val="center"/>
            <w:hideMark/>
          </w:tcPr>
          <w:p w14:paraId="31CBAAF8" w14:textId="77777777" w:rsidR="0008426D" w:rsidRPr="00EB646F" w:rsidRDefault="0008426D" w:rsidP="00B834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Workarounds in Use</w:t>
            </w:r>
          </w:p>
        </w:tc>
        <w:tc>
          <w:tcPr>
            <w:tcW w:w="0" w:type="auto"/>
            <w:vAlign w:val="center"/>
            <w:hideMark/>
          </w:tcPr>
          <w:p w14:paraId="6D6AA842" w14:textId="77777777" w:rsidR="0008426D" w:rsidRPr="00EB646F" w:rsidRDefault="0008426D" w:rsidP="00B834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Staff Frustration (1-5)</w:t>
            </w:r>
          </w:p>
        </w:tc>
        <w:tc>
          <w:tcPr>
            <w:tcW w:w="0" w:type="auto"/>
            <w:vAlign w:val="center"/>
            <w:hideMark/>
          </w:tcPr>
          <w:p w14:paraId="2FC5E6B6" w14:textId="77777777" w:rsidR="0008426D" w:rsidRPr="00EB646F" w:rsidRDefault="0008426D" w:rsidP="00B834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Risk Exposure</w:t>
            </w:r>
          </w:p>
        </w:tc>
      </w:tr>
      <w:tr w:rsidR="0008426D" w:rsidRPr="00EB646F" w14:paraId="4A6AF009" w14:textId="77777777" w:rsidTr="00B834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C80B7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AMS</w:t>
            </w:r>
          </w:p>
        </w:tc>
        <w:tc>
          <w:tcPr>
            <w:tcW w:w="0" w:type="auto"/>
            <w:vAlign w:val="center"/>
            <w:hideMark/>
          </w:tcPr>
          <w:p w14:paraId="2342BD7B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6BD8B8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65FE29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D43346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BFF01A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8426D" w:rsidRPr="00EB646F" w14:paraId="3F42B708" w14:textId="77777777" w:rsidTr="00B834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8753E7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LMS</w:t>
            </w:r>
          </w:p>
        </w:tc>
        <w:tc>
          <w:tcPr>
            <w:tcW w:w="0" w:type="auto"/>
            <w:vAlign w:val="center"/>
            <w:hideMark/>
          </w:tcPr>
          <w:p w14:paraId="79AA7518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5B120E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D07223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B77464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F90BB2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8426D" w:rsidRPr="00EB646F" w14:paraId="5B1F6D19" w14:textId="77777777" w:rsidTr="00B834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74820C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Website / CMS</w:t>
            </w:r>
          </w:p>
        </w:tc>
        <w:tc>
          <w:tcPr>
            <w:tcW w:w="0" w:type="auto"/>
            <w:vAlign w:val="center"/>
            <w:hideMark/>
          </w:tcPr>
          <w:p w14:paraId="79AE05E2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24B54D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4C0ABD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44BE3E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43123C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8426D" w:rsidRPr="00EB646F" w14:paraId="4ECF2637" w14:textId="77777777" w:rsidTr="00B834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A94819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CRM / Data tools</w:t>
            </w:r>
          </w:p>
        </w:tc>
        <w:tc>
          <w:tcPr>
            <w:tcW w:w="0" w:type="auto"/>
            <w:vAlign w:val="center"/>
            <w:hideMark/>
          </w:tcPr>
          <w:p w14:paraId="7C3FD61F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066ACF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3C514D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07E976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9442B0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8426D" w:rsidRPr="00EB646F" w14:paraId="4EE1666E" w14:textId="77777777" w:rsidTr="00B834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9E25F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Finance systems</w:t>
            </w:r>
          </w:p>
        </w:tc>
        <w:tc>
          <w:tcPr>
            <w:tcW w:w="0" w:type="auto"/>
            <w:vAlign w:val="center"/>
            <w:hideMark/>
          </w:tcPr>
          <w:p w14:paraId="3C6E40E9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BD01C9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FA5F60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29BA53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DDAA77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8426D" w:rsidRPr="00EB646F" w14:paraId="2CA116CE" w14:textId="77777777" w:rsidTr="00B834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36393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Event platform</w:t>
            </w:r>
          </w:p>
        </w:tc>
        <w:tc>
          <w:tcPr>
            <w:tcW w:w="0" w:type="auto"/>
            <w:vAlign w:val="center"/>
            <w:hideMark/>
          </w:tcPr>
          <w:p w14:paraId="40AFE188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6C0429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E865FE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9DBDF4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8D1D12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8426D" w:rsidRPr="00EB646F" w14:paraId="60F686AF" w14:textId="77777777" w:rsidTr="00B834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F49974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14:paraId="54AFCEF5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A36258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00C5E6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B4F32F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E1F164" w14:textId="77777777" w:rsidR="0008426D" w:rsidRPr="00EB646F" w:rsidRDefault="0008426D" w:rsidP="00B834CB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44D53B7" w14:textId="77777777" w:rsidR="00041FCD" w:rsidRDefault="00041FCD" w:rsidP="0008426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</w:p>
    <w:p w14:paraId="4F620D70" w14:textId="77777777" w:rsidR="00041FCD" w:rsidRDefault="00041FCD" w:rsidP="0008426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</w:p>
    <w:p w14:paraId="6C99D3FE" w14:textId="259139C5" w:rsidR="0008426D" w:rsidRPr="00EB646F" w:rsidRDefault="0008426D" w:rsidP="0008426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EB646F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2. Debt indicators checklist</w:t>
      </w:r>
      <w:r w:rsidRPr="00EB646F">
        <w:rPr>
          <w:rFonts w:asciiTheme="majorHAnsi" w:eastAsia="Times New Roman" w:hAnsiTheme="majorHAnsi" w:cs="Times New Roman"/>
          <w:kern w:val="0"/>
          <w14:ligatures w14:val="none"/>
        </w:rPr>
        <w:br/>
        <w:t>Check all that apply.</w:t>
      </w:r>
    </w:p>
    <w:p w14:paraId="6466B11B" w14:textId="77777777" w:rsidR="0008426D" w:rsidRPr="00EB646F" w:rsidRDefault="0008426D" w:rsidP="000842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EB646F">
        <w:rPr>
          <w:rFonts w:asciiTheme="majorHAnsi" w:eastAsia="Times New Roman" w:hAnsiTheme="majorHAnsi" w:cs="Segoe UI Symbol"/>
          <w:kern w:val="0"/>
          <w14:ligatures w14:val="none"/>
        </w:rPr>
        <w:t>☐</w:t>
      </w:r>
      <w:r w:rsidRPr="00EB646F">
        <w:rPr>
          <w:rFonts w:asciiTheme="majorHAnsi" w:eastAsia="Times New Roman" w:hAnsiTheme="majorHAnsi" w:cs="Times New Roman"/>
          <w:kern w:val="0"/>
          <w14:ligatures w14:val="none"/>
        </w:rPr>
        <w:t xml:space="preserve"> Duplicate databases exist.</w:t>
      </w:r>
    </w:p>
    <w:p w14:paraId="52A54022" w14:textId="77777777" w:rsidR="0008426D" w:rsidRPr="00EB646F" w:rsidRDefault="0008426D" w:rsidP="000842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EB646F">
        <w:rPr>
          <w:rFonts w:asciiTheme="majorHAnsi" w:eastAsia="Times New Roman" w:hAnsiTheme="majorHAnsi" w:cs="Segoe UI Symbol"/>
          <w:kern w:val="0"/>
          <w14:ligatures w14:val="none"/>
        </w:rPr>
        <w:t>☐</w:t>
      </w:r>
      <w:r w:rsidRPr="00EB646F">
        <w:rPr>
          <w:rFonts w:asciiTheme="majorHAnsi" w:eastAsia="Times New Roman" w:hAnsiTheme="majorHAnsi" w:cs="Times New Roman"/>
          <w:kern w:val="0"/>
          <w14:ligatures w14:val="none"/>
        </w:rPr>
        <w:t xml:space="preserve"> Staff re-enter the same data in multiple systems.</w:t>
      </w:r>
    </w:p>
    <w:p w14:paraId="289A44B3" w14:textId="77777777" w:rsidR="0008426D" w:rsidRPr="00EB646F" w:rsidRDefault="0008426D" w:rsidP="000842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EB646F">
        <w:rPr>
          <w:rFonts w:asciiTheme="majorHAnsi" w:eastAsia="Times New Roman" w:hAnsiTheme="majorHAnsi" w:cs="Segoe UI Symbol"/>
          <w:kern w:val="0"/>
          <w14:ligatures w14:val="none"/>
        </w:rPr>
        <w:t>☐</w:t>
      </w:r>
      <w:r w:rsidRPr="00EB646F">
        <w:rPr>
          <w:rFonts w:asciiTheme="majorHAnsi" w:eastAsia="Times New Roman" w:hAnsiTheme="majorHAnsi" w:cs="Times New Roman"/>
          <w:kern w:val="0"/>
          <w14:ligatures w14:val="none"/>
        </w:rPr>
        <w:t xml:space="preserve"> Reports require spreadsheets or manual cleanup.</w:t>
      </w:r>
    </w:p>
    <w:p w14:paraId="414A5388" w14:textId="77777777" w:rsidR="0008426D" w:rsidRPr="00EB646F" w:rsidRDefault="0008426D" w:rsidP="000842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EB646F">
        <w:rPr>
          <w:rFonts w:asciiTheme="majorHAnsi" w:eastAsia="Times New Roman" w:hAnsiTheme="majorHAnsi" w:cs="Segoe UI Symbol"/>
          <w:kern w:val="0"/>
          <w14:ligatures w14:val="none"/>
        </w:rPr>
        <w:t>☐</w:t>
      </w:r>
      <w:r w:rsidRPr="00EB646F">
        <w:rPr>
          <w:rFonts w:asciiTheme="majorHAnsi" w:eastAsia="Times New Roman" w:hAnsiTheme="majorHAnsi" w:cs="Times New Roman"/>
          <w:kern w:val="0"/>
          <w14:ligatures w14:val="none"/>
        </w:rPr>
        <w:t xml:space="preserve"> One or more systems lack a clear owner.</w:t>
      </w:r>
    </w:p>
    <w:p w14:paraId="5B734D57" w14:textId="77777777" w:rsidR="0008426D" w:rsidRPr="00EB646F" w:rsidRDefault="0008426D" w:rsidP="000842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EB646F">
        <w:rPr>
          <w:rFonts w:asciiTheme="majorHAnsi" w:eastAsia="Times New Roman" w:hAnsiTheme="majorHAnsi" w:cs="Segoe UI Symbol"/>
          <w:kern w:val="0"/>
          <w14:ligatures w14:val="none"/>
        </w:rPr>
        <w:t>☐</w:t>
      </w:r>
      <w:r w:rsidRPr="00EB646F">
        <w:rPr>
          <w:rFonts w:asciiTheme="majorHAnsi" w:eastAsia="Times New Roman" w:hAnsiTheme="majorHAnsi" w:cs="Times New Roman"/>
          <w:kern w:val="0"/>
          <w14:ligatures w14:val="none"/>
        </w:rPr>
        <w:t xml:space="preserve"> Integrations fail or are unreliable.</w:t>
      </w:r>
    </w:p>
    <w:p w14:paraId="716AE0A3" w14:textId="77777777" w:rsidR="0008426D" w:rsidRPr="00EB646F" w:rsidRDefault="0008426D" w:rsidP="000842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EB646F">
        <w:rPr>
          <w:rFonts w:asciiTheme="majorHAnsi" w:eastAsia="Times New Roman" w:hAnsiTheme="majorHAnsi" w:cs="Segoe UI Symbol"/>
          <w:kern w:val="0"/>
          <w14:ligatures w14:val="none"/>
        </w:rPr>
        <w:t>☐</w:t>
      </w:r>
      <w:r w:rsidRPr="00EB646F">
        <w:rPr>
          <w:rFonts w:asciiTheme="majorHAnsi" w:eastAsia="Times New Roman" w:hAnsiTheme="majorHAnsi" w:cs="Times New Roman"/>
          <w:kern w:val="0"/>
          <w14:ligatures w14:val="none"/>
        </w:rPr>
        <w:t xml:space="preserve"> Cybersecurity practices are inconsistent.</w:t>
      </w:r>
    </w:p>
    <w:p w14:paraId="2C38CBD8" w14:textId="77777777" w:rsidR="0008426D" w:rsidRPr="00EB646F" w:rsidRDefault="0008426D" w:rsidP="000842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EB646F">
        <w:rPr>
          <w:rFonts w:asciiTheme="majorHAnsi" w:eastAsia="Times New Roman" w:hAnsiTheme="majorHAnsi" w:cs="Segoe UI Symbol"/>
          <w:kern w:val="0"/>
          <w14:ligatures w14:val="none"/>
        </w:rPr>
        <w:t>☐</w:t>
      </w:r>
      <w:r w:rsidRPr="00EB646F">
        <w:rPr>
          <w:rFonts w:asciiTheme="majorHAnsi" w:eastAsia="Times New Roman" w:hAnsiTheme="majorHAnsi" w:cs="Times New Roman"/>
          <w:kern w:val="0"/>
          <w14:ligatures w14:val="none"/>
        </w:rPr>
        <w:t xml:space="preserve"> AI, privacy, or cloud governance policies are outdated.</w:t>
      </w:r>
    </w:p>
    <w:p w14:paraId="19F0F669" w14:textId="77777777" w:rsidR="0008426D" w:rsidRDefault="0008426D" w:rsidP="000842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EB646F">
        <w:rPr>
          <w:rFonts w:asciiTheme="majorHAnsi" w:eastAsia="Times New Roman" w:hAnsiTheme="majorHAnsi" w:cs="Segoe UI Symbol"/>
          <w:kern w:val="0"/>
          <w14:ligatures w14:val="none"/>
        </w:rPr>
        <w:t>☐</w:t>
      </w:r>
      <w:r w:rsidRPr="00EB646F">
        <w:rPr>
          <w:rFonts w:asciiTheme="majorHAnsi" w:eastAsia="Times New Roman" w:hAnsiTheme="majorHAnsi" w:cs="Times New Roman"/>
          <w:kern w:val="0"/>
          <w14:ligatures w14:val="none"/>
        </w:rPr>
        <w:t xml:space="preserve"> Members encounter inconsistent experiences across platforms.</w:t>
      </w:r>
    </w:p>
    <w:p w14:paraId="76EB59EE" w14:textId="77777777" w:rsidR="00041FCD" w:rsidRDefault="00041FCD" w:rsidP="00041FC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394948A1" w14:textId="29AA3718" w:rsidR="00041FCD" w:rsidRDefault="00041FCD" w:rsidP="00041FCD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t>Next Page</w:t>
      </w:r>
    </w:p>
    <w:p w14:paraId="40952ADA" w14:textId="77777777" w:rsidR="00041FCD" w:rsidRDefault="00041FCD" w:rsidP="00041FC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688689A7" w14:textId="77777777" w:rsidR="00041FCD" w:rsidRDefault="00041FCD" w:rsidP="00041FC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3769EA0A" w14:textId="77777777" w:rsidR="00041FCD" w:rsidRDefault="00041FCD" w:rsidP="00041FC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59F4A873" w14:textId="41D1D283" w:rsidR="00041FCD" w:rsidRPr="00EB646F" w:rsidRDefault="00041FCD" w:rsidP="00041FC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EB646F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3. Top three debt hotspots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9"/>
        <w:gridCol w:w="1666"/>
        <w:gridCol w:w="2155"/>
        <w:gridCol w:w="2855"/>
        <w:gridCol w:w="1435"/>
      </w:tblGrid>
      <w:tr w:rsidR="00041FCD" w14:paraId="24A0ED59" w14:textId="77777777" w:rsidTr="00041FCD">
        <w:tc>
          <w:tcPr>
            <w:tcW w:w="2679" w:type="dxa"/>
          </w:tcPr>
          <w:p w14:paraId="18686E93" w14:textId="14916C21" w:rsidR="00041FCD" w:rsidRDefault="00041FCD" w:rsidP="0008426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Top three debt hotspots</w:t>
            </w:r>
          </w:p>
        </w:tc>
        <w:tc>
          <w:tcPr>
            <w:tcW w:w="8111" w:type="dxa"/>
            <w:gridSpan w:val="4"/>
          </w:tcPr>
          <w:p w14:paraId="4408E75F" w14:textId="10E343C5" w:rsidR="00041FCD" w:rsidRDefault="00041FCD" w:rsidP="00041FCD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A</w:t>
            </w: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 xml:space="preserve">ction </w:t>
            </w: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P</w:t>
            </w: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lan</w:t>
            </w:r>
          </w:p>
        </w:tc>
      </w:tr>
      <w:tr w:rsidR="0008426D" w14:paraId="35B22D93" w14:textId="77777777" w:rsidTr="00041FCD">
        <w:tc>
          <w:tcPr>
            <w:tcW w:w="2679" w:type="dxa"/>
          </w:tcPr>
          <w:p w14:paraId="16FF5867" w14:textId="77777777" w:rsidR="0008426D" w:rsidRDefault="0008426D" w:rsidP="00041FCD">
            <w:pPr>
              <w:pStyle w:val="NoSpacing"/>
            </w:pPr>
          </w:p>
        </w:tc>
        <w:tc>
          <w:tcPr>
            <w:tcW w:w="1666" w:type="dxa"/>
          </w:tcPr>
          <w:p w14:paraId="5CEF1739" w14:textId="439E5F9F" w:rsidR="0008426D" w:rsidRPr="00041FCD" w:rsidRDefault="0008426D" w:rsidP="00041FCD">
            <w:pPr>
              <w:pStyle w:val="NoSpacing"/>
            </w:pPr>
            <w:r w:rsidRPr="00EB646F">
              <w:t xml:space="preserve">System or issue: </w:t>
            </w:r>
          </w:p>
        </w:tc>
        <w:tc>
          <w:tcPr>
            <w:tcW w:w="2155" w:type="dxa"/>
          </w:tcPr>
          <w:p w14:paraId="46FC7007" w14:textId="77777777" w:rsidR="00041FCD" w:rsidRPr="00EB646F" w:rsidRDefault="00041FCD" w:rsidP="00041FCD">
            <w:pPr>
              <w:pStyle w:val="NoSpacing"/>
            </w:pPr>
            <w:r w:rsidRPr="00EB646F">
              <w:t xml:space="preserve">Executive owner: </w:t>
            </w:r>
          </w:p>
          <w:p w14:paraId="5B5ABB33" w14:textId="77777777" w:rsidR="0008426D" w:rsidRDefault="0008426D" w:rsidP="00041FCD">
            <w:pPr>
              <w:pStyle w:val="NoSpacing"/>
            </w:pPr>
          </w:p>
        </w:tc>
        <w:tc>
          <w:tcPr>
            <w:tcW w:w="2855" w:type="dxa"/>
          </w:tcPr>
          <w:p w14:paraId="42CC7708" w14:textId="50CD0172" w:rsidR="0008426D" w:rsidRDefault="00041FCD" w:rsidP="00041FCD">
            <w:pPr>
              <w:pStyle w:val="NoSpacing"/>
            </w:pPr>
            <w:r>
              <w:t>ACTION</w:t>
            </w:r>
          </w:p>
        </w:tc>
        <w:tc>
          <w:tcPr>
            <w:tcW w:w="1435" w:type="dxa"/>
          </w:tcPr>
          <w:p w14:paraId="38FF5023" w14:textId="2B5AF1D3" w:rsidR="0008426D" w:rsidRDefault="00041FCD" w:rsidP="00041FCD">
            <w:pPr>
              <w:pStyle w:val="NoSpacing"/>
            </w:pPr>
            <w:r w:rsidRPr="00EB646F">
              <w:t>Target date:</w:t>
            </w:r>
          </w:p>
        </w:tc>
      </w:tr>
      <w:tr w:rsidR="0008426D" w14:paraId="1DC2E0CC" w14:textId="77777777" w:rsidTr="00041FCD">
        <w:tc>
          <w:tcPr>
            <w:tcW w:w="2679" w:type="dxa"/>
          </w:tcPr>
          <w:p w14:paraId="4CBE2DE6" w14:textId="26767DD3" w:rsidR="0008426D" w:rsidRDefault="0008426D" w:rsidP="0008426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1:</w:t>
            </w:r>
          </w:p>
        </w:tc>
        <w:tc>
          <w:tcPr>
            <w:tcW w:w="1666" w:type="dxa"/>
          </w:tcPr>
          <w:p w14:paraId="36F39DBB" w14:textId="77777777" w:rsidR="0008426D" w:rsidRDefault="0008426D" w:rsidP="0008426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155" w:type="dxa"/>
          </w:tcPr>
          <w:p w14:paraId="3AF6EC38" w14:textId="77777777" w:rsidR="0008426D" w:rsidRDefault="0008426D" w:rsidP="00041FCD">
            <w:pPr>
              <w:pStyle w:val="NoSpacing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55" w:type="dxa"/>
          </w:tcPr>
          <w:p w14:paraId="6D63E823" w14:textId="77777777" w:rsidR="00041FCD" w:rsidRDefault="00041FCD" w:rsidP="00041FCD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Retire </w:t>
            </w:r>
          </w:p>
          <w:p w14:paraId="2CCD7F80" w14:textId="77777777" w:rsidR="00041FCD" w:rsidRDefault="00041FCD" w:rsidP="00041FCD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Replace </w:t>
            </w:r>
          </w:p>
          <w:p w14:paraId="62A123D8" w14:textId="77777777" w:rsidR="00041FCD" w:rsidRDefault="00041FCD" w:rsidP="00041FCD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Integrate </w:t>
            </w:r>
          </w:p>
          <w:p w14:paraId="5AE90735" w14:textId="77777777" w:rsidR="00041FCD" w:rsidRDefault="00041FCD" w:rsidP="00041FCD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Simplify </w:t>
            </w:r>
          </w:p>
          <w:p w14:paraId="2DD0FFA7" w14:textId="7F46364F" w:rsidR="0008426D" w:rsidRPr="00041FCD" w:rsidRDefault="00041FCD" w:rsidP="00041FCD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Document</w:t>
            </w:r>
          </w:p>
        </w:tc>
        <w:tc>
          <w:tcPr>
            <w:tcW w:w="1435" w:type="dxa"/>
          </w:tcPr>
          <w:p w14:paraId="45EC854E" w14:textId="77777777" w:rsidR="0008426D" w:rsidRDefault="0008426D" w:rsidP="0008426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</w:p>
        </w:tc>
      </w:tr>
      <w:tr w:rsidR="0008426D" w14:paraId="2F644B4D" w14:textId="77777777" w:rsidTr="00041FCD">
        <w:tc>
          <w:tcPr>
            <w:tcW w:w="2679" w:type="dxa"/>
          </w:tcPr>
          <w:p w14:paraId="5836B552" w14:textId="040F5475" w:rsidR="0008426D" w:rsidRDefault="0008426D" w:rsidP="0008426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2:</w:t>
            </w:r>
          </w:p>
        </w:tc>
        <w:tc>
          <w:tcPr>
            <w:tcW w:w="1666" w:type="dxa"/>
          </w:tcPr>
          <w:p w14:paraId="45D6E201" w14:textId="77777777" w:rsidR="0008426D" w:rsidRDefault="0008426D" w:rsidP="0008426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155" w:type="dxa"/>
          </w:tcPr>
          <w:p w14:paraId="5FA92AAF" w14:textId="77777777" w:rsidR="0008426D" w:rsidRDefault="0008426D" w:rsidP="00041FCD">
            <w:pPr>
              <w:pStyle w:val="NoSpacing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55" w:type="dxa"/>
          </w:tcPr>
          <w:p w14:paraId="3014B806" w14:textId="77777777" w:rsidR="00041FCD" w:rsidRDefault="00041FCD" w:rsidP="00041FCD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Retire </w:t>
            </w:r>
          </w:p>
          <w:p w14:paraId="25E490D4" w14:textId="77777777" w:rsidR="00041FCD" w:rsidRDefault="00041FCD" w:rsidP="00041FCD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Replace </w:t>
            </w:r>
          </w:p>
          <w:p w14:paraId="4C94D5E7" w14:textId="77777777" w:rsidR="00041FCD" w:rsidRDefault="00041FCD" w:rsidP="00041FCD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Integrate </w:t>
            </w:r>
          </w:p>
          <w:p w14:paraId="04DEE44D" w14:textId="77777777" w:rsidR="00041FCD" w:rsidRDefault="00041FCD" w:rsidP="00041FCD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Simplify </w:t>
            </w:r>
          </w:p>
          <w:p w14:paraId="77D7721C" w14:textId="6767416F" w:rsidR="0008426D" w:rsidRPr="00041FCD" w:rsidRDefault="00041FCD" w:rsidP="00041FCD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Document</w:t>
            </w:r>
          </w:p>
        </w:tc>
        <w:tc>
          <w:tcPr>
            <w:tcW w:w="1435" w:type="dxa"/>
          </w:tcPr>
          <w:p w14:paraId="1F4183A6" w14:textId="77777777" w:rsidR="0008426D" w:rsidRDefault="0008426D" w:rsidP="0008426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</w:p>
        </w:tc>
      </w:tr>
      <w:tr w:rsidR="0008426D" w14:paraId="727378CF" w14:textId="77777777" w:rsidTr="00041FCD">
        <w:tc>
          <w:tcPr>
            <w:tcW w:w="2679" w:type="dxa"/>
          </w:tcPr>
          <w:p w14:paraId="35A99434" w14:textId="20D15CC7" w:rsidR="0008426D" w:rsidRDefault="0008426D" w:rsidP="0008426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3:</w:t>
            </w:r>
          </w:p>
        </w:tc>
        <w:tc>
          <w:tcPr>
            <w:tcW w:w="1666" w:type="dxa"/>
          </w:tcPr>
          <w:p w14:paraId="45A75074" w14:textId="77777777" w:rsidR="0008426D" w:rsidRDefault="0008426D" w:rsidP="0008426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155" w:type="dxa"/>
          </w:tcPr>
          <w:p w14:paraId="3EC64982" w14:textId="77777777" w:rsidR="0008426D" w:rsidRDefault="0008426D" w:rsidP="00041FCD">
            <w:pPr>
              <w:pStyle w:val="NoSpacing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55" w:type="dxa"/>
          </w:tcPr>
          <w:p w14:paraId="07EDAA5C" w14:textId="77777777" w:rsidR="00041FCD" w:rsidRDefault="00041FCD" w:rsidP="00041FCD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Retire </w:t>
            </w:r>
          </w:p>
          <w:p w14:paraId="43AD46B1" w14:textId="77777777" w:rsidR="00041FCD" w:rsidRDefault="00041FCD" w:rsidP="00041FCD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Replace </w:t>
            </w:r>
          </w:p>
          <w:p w14:paraId="697DC1C6" w14:textId="77777777" w:rsidR="00041FCD" w:rsidRDefault="00041FCD" w:rsidP="00041FCD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Integrate </w:t>
            </w:r>
          </w:p>
          <w:p w14:paraId="187FC217" w14:textId="77777777" w:rsidR="00041FCD" w:rsidRDefault="00041FCD" w:rsidP="00041FCD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Simplify </w:t>
            </w:r>
          </w:p>
          <w:p w14:paraId="57FED21F" w14:textId="5A220D5B" w:rsidR="0008426D" w:rsidRPr="00041FCD" w:rsidRDefault="00041FCD" w:rsidP="00041FCD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Document</w:t>
            </w:r>
          </w:p>
        </w:tc>
        <w:tc>
          <w:tcPr>
            <w:tcW w:w="1435" w:type="dxa"/>
          </w:tcPr>
          <w:p w14:paraId="65CFDD8E" w14:textId="77777777" w:rsidR="0008426D" w:rsidRDefault="0008426D" w:rsidP="0008426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</w:p>
        </w:tc>
      </w:tr>
    </w:tbl>
    <w:p w14:paraId="20B3A7B6" w14:textId="77777777" w:rsidR="00041FCD" w:rsidRPr="00041FCD" w:rsidRDefault="00041FCD" w:rsidP="00041FCD">
      <w:pPr>
        <w:pStyle w:val="NoSpacing"/>
        <w:rPr>
          <w:b/>
          <w:bCs/>
        </w:rPr>
      </w:pPr>
      <w:r w:rsidRPr="00041FCD">
        <w:rPr>
          <w:b/>
          <w:bCs/>
        </w:rPr>
        <w:t>Stewardship commitment</w:t>
      </w:r>
    </w:p>
    <w:p w14:paraId="2735A4BF" w14:textId="77777777" w:rsidR="00041FCD" w:rsidRPr="00041FCD" w:rsidRDefault="00041FCD" w:rsidP="00041FCD">
      <w:pPr>
        <w:pStyle w:val="NoSpacing"/>
        <w:rPr>
          <w:b/>
          <w:bCs/>
          <w:i/>
          <w:iCs/>
          <w:color w:val="00B050"/>
        </w:rPr>
      </w:pPr>
      <w:r w:rsidRPr="00041FCD">
        <w:rPr>
          <w:b/>
          <w:bCs/>
          <w:i/>
          <w:iCs/>
          <w:color w:val="00B050"/>
        </w:rPr>
        <w:t>The association will treat technology debt with the same seriousness as financial debt.</w:t>
      </w:r>
    </w:p>
    <w:p w14:paraId="4FFDECA2" w14:textId="0D86C732" w:rsidR="00041FCD" w:rsidRPr="00EB646F" w:rsidRDefault="00041FCD" w:rsidP="00041FCD">
      <w:pPr>
        <w:pStyle w:val="NoSpacing"/>
      </w:pPr>
      <w:r w:rsidRPr="00041FCD">
        <w:rPr>
          <w:b/>
          <w:bCs/>
        </w:rPr>
        <w:t>Facilitators note</w:t>
      </w:r>
      <w:r w:rsidRPr="00EB646F">
        <w:br/>
        <w:t>Circle the issues that create mission risk, not just inconvenience.</w:t>
      </w:r>
    </w:p>
    <w:p w14:paraId="7AC0E94B" w14:textId="77777777" w:rsidR="0008426D" w:rsidRDefault="0008426D" w:rsidP="0008426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</w:p>
    <w:sectPr w:rsidR="0008426D" w:rsidSect="000842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27DF6" w14:textId="77777777" w:rsidR="00CC460B" w:rsidRDefault="00CC460B" w:rsidP="00041FCD">
      <w:pPr>
        <w:spacing w:after="0" w:line="240" w:lineRule="auto"/>
      </w:pPr>
      <w:r>
        <w:separator/>
      </w:r>
    </w:p>
  </w:endnote>
  <w:endnote w:type="continuationSeparator" w:id="0">
    <w:p w14:paraId="6EF0917B" w14:textId="77777777" w:rsidR="00CC460B" w:rsidRDefault="00CC460B" w:rsidP="00041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8253D" w14:textId="77777777" w:rsidR="00041FCD" w:rsidRDefault="00041F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745A" w14:textId="395B5D16" w:rsidR="003E63B2" w:rsidRDefault="003E63B2">
    <w:pPr>
      <w:pStyle w:val="Footer"/>
      <w:pBdr>
        <w:top w:val="single" w:sz="4" w:space="1" w:color="D9D9D9" w:themeColor="background1" w:themeShade="D9"/>
      </w:pBdr>
      <w:jc w:val="right"/>
    </w:pPr>
    <w:r w:rsidRPr="00BA54AF">
      <w:rPr>
        <w:b/>
        <w:bCs/>
      </w:rPr>
      <w:t>Technology Debt Audit</w:t>
    </w:r>
    <w:r>
      <w:t xml:space="preserve"> </w:t>
    </w:r>
    <w:r w:rsidR="00BA54AF">
      <w:t xml:space="preserve">                                                                                                                                                     </w:t>
    </w:r>
    <w:sdt>
      <w:sdtPr>
        <w:id w:val="-183372868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sdtContent>
    </w:sdt>
  </w:p>
  <w:p w14:paraId="2683E289" w14:textId="77777777" w:rsidR="00041FCD" w:rsidRDefault="00041F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5F78" w14:textId="77777777" w:rsidR="00041FCD" w:rsidRDefault="00041F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80F1C" w14:textId="77777777" w:rsidR="00CC460B" w:rsidRDefault="00CC460B" w:rsidP="00041FCD">
      <w:pPr>
        <w:spacing w:after="0" w:line="240" w:lineRule="auto"/>
      </w:pPr>
      <w:r>
        <w:separator/>
      </w:r>
    </w:p>
  </w:footnote>
  <w:footnote w:type="continuationSeparator" w:id="0">
    <w:p w14:paraId="37EAF3B8" w14:textId="77777777" w:rsidR="00CC460B" w:rsidRDefault="00CC460B" w:rsidP="00041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588E0" w14:textId="77777777" w:rsidR="00041FCD" w:rsidRDefault="00041F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53817" w14:textId="77777777" w:rsidR="00041FCD" w:rsidRDefault="00041F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B384F" w14:textId="77777777" w:rsidR="00041FCD" w:rsidRDefault="00041F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77DC1"/>
    <w:multiLevelType w:val="multilevel"/>
    <w:tmpl w:val="4B8EE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162C6C"/>
    <w:multiLevelType w:val="multilevel"/>
    <w:tmpl w:val="CD6C4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426E8F"/>
    <w:multiLevelType w:val="multilevel"/>
    <w:tmpl w:val="544AF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4930805">
    <w:abstractNumId w:val="0"/>
  </w:num>
  <w:num w:numId="2" w16cid:durableId="1117869904">
    <w:abstractNumId w:val="1"/>
  </w:num>
  <w:num w:numId="3" w16cid:durableId="2121559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wNjIzMTOxMDMyNTVW0lEKTi0uzszPAykwrgUA3zQdMiwAAAA="/>
  </w:docVars>
  <w:rsids>
    <w:rsidRoot w:val="0008426D"/>
    <w:rsid w:val="00041FCD"/>
    <w:rsid w:val="0008426D"/>
    <w:rsid w:val="001F68F5"/>
    <w:rsid w:val="003E63B2"/>
    <w:rsid w:val="00453097"/>
    <w:rsid w:val="004E670B"/>
    <w:rsid w:val="0056124F"/>
    <w:rsid w:val="007F1A55"/>
    <w:rsid w:val="008E28FD"/>
    <w:rsid w:val="00AF718E"/>
    <w:rsid w:val="00BA54AF"/>
    <w:rsid w:val="00CC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166BA6"/>
  <w15:chartTrackingRefBased/>
  <w15:docId w15:val="{60D6F734-37B4-49CB-A234-344F3F5BB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26D"/>
  </w:style>
  <w:style w:type="paragraph" w:styleId="Heading1">
    <w:name w:val="heading 1"/>
    <w:basedOn w:val="Normal"/>
    <w:next w:val="Normal"/>
    <w:link w:val="Heading1Char"/>
    <w:uiPriority w:val="9"/>
    <w:qFormat/>
    <w:rsid w:val="00084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2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2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2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2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2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2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2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2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2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2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2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2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2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2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2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2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26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8426D"/>
    <w:pPr>
      <w:spacing w:after="0" w:line="240" w:lineRule="auto"/>
    </w:pPr>
  </w:style>
  <w:style w:type="table" w:styleId="TableGrid">
    <w:name w:val="Table Grid"/>
    <w:basedOn w:val="TableNormal"/>
    <w:uiPriority w:val="39"/>
    <w:rsid w:val="00084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1F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FCD"/>
  </w:style>
  <w:style w:type="paragraph" w:styleId="Footer">
    <w:name w:val="footer"/>
    <w:basedOn w:val="Normal"/>
    <w:link w:val="FooterChar"/>
    <w:uiPriority w:val="99"/>
    <w:unhideWhenUsed/>
    <w:rsid w:val="00041F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58caf1-e72f-48fa-ab5b-917af889d73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F36A4D4474D44B8A04824D2F26CD1" ma:contentTypeVersion="19" ma:contentTypeDescription="Create a new document." ma:contentTypeScope="" ma:versionID="9cee1d3371f660dc2637d4727b6fc656">
  <xsd:schema xmlns:xsd="http://www.w3.org/2001/XMLSchema" xmlns:xs="http://www.w3.org/2001/XMLSchema" xmlns:p="http://schemas.microsoft.com/office/2006/metadata/properties" xmlns:ns3="d37d457a-cc5b-4c23-81e2-d2b6151934f0" xmlns:ns4="e858caf1-e72f-48fa-ab5b-917af889d733" targetNamespace="http://schemas.microsoft.com/office/2006/metadata/properties" ma:root="true" ma:fieldsID="1c08ea25b7ccd36977d124e7000e943d" ns3:_="" ns4:_="">
    <xsd:import namespace="d37d457a-cc5b-4c23-81e2-d2b6151934f0"/>
    <xsd:import namespace="e858caf1-e72f-48fa-ab5b-917af889d7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d457a-cc5b-4c23-81e2-d2b6151934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8caf1-e72f-48fa-ab5b-917af889d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7DD722-7CB6-4B1C-BB65-AE1D90AA5762}">
  <ds:schemaRefs>
    <ds:schemaRef ds:uri="http://schemas.microsoft.com/office/2006/metadata/properties"/>
    <ds:schemaRef ds:uri="http://schemas.microsoft.com/office/infopath/2007/PartnerControls"/>
    <ds:schemaRef ds:uri="e858caf1-e72f-48fa-ab5b-917af889d733"/>
  </ds:schemaRefs>
</ds:datastoreItem>
</file>

<file path=customXml/itemProps2.xml><?xml version="1.0" encoding="utf-8"?>
<ds:datastoreItem xmlns:ds="http://schemas.openxmlformats.org/officeDocument/2006/customXml" ds:itemID="{C0E089FE-7B14-44F4-80CD-3E58C009D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d457a-cc5b-4c23-81e2-d2b6151934f0"/>
    <ds:schemaRef ds:uri="e858caf1-e72f-48fa-ab5b-917af889d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5AD048-9BF2-4DD8-B825-0FC72FFA09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1392</Characters>
  <Application>Microsoft Office Word</Application>
  <DocSecurity>0</DocSecurity>
  <Lines>37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Butera</dc:creator>
  <cp:keywords/>
  <dc:description/>
  <cp:lastModifiedBy>Michael Butera</cp:lastModifiedBy>
  <cp:revision>2</cp:revision>
  <dcterms:created xsi:type="dcterms:W3CDTF">2026-07-13T13:15:00Z</dcterms:created>
  <dcterms:modified xsi:type="dcterms:W3CDTF">2026-07-13T13:15:00Z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0x01010033FF36A4D4474D44B8A04824D2F26CD1</vt:lpwstr>
  </property>
</Properties>
</file>