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932EE" w14:textId="77777777" w:rsidR="00C50BF7" w:rsidRDefault="00C50BF7" w:rsidP="00C50BF7">
      <w:pPr>
        <w:pStyle w:val="NoSpacing"/>
      </w:pP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4"/>
        <w:gridCol w:w="3621"/>
      </w:tblGrid>
      <w:tr w:rsidR="0018726E" w14:paraId="14D98112" w14:textId="77777777" w:rsidTr="0065314F">
        <w:tc>
          <w:tcPr>
            <w:tcW w:w="7640" w:type="dxa"/>
          </w:tcPr>
          <w:p w14:paraId="4C442602" w14:textId="0A13BA0C" w:rsidR="0018726E" w:rsidRPr="00396338" w:rsidRDefault="0018726E" w:rsidP="0065314F">
            <w:pPr>
              <w:pStyle w:val="NoSpacing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Tech Workbook - Worksheet </w:t>
            </w:r>
            <w:r>
              <w:rPr>
                <w:rFonts w:asciiTheme="majorHAnsi" w:hAnsiTheme="majorHAnsi"/>
                <w:b/>
                <w:bCs/>
                <w:sz w:val="32"/>
                <w:szCs w:val="32"/>
              </w:rPr>
              <w:t>4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of 11: </w:t>
            </w:r>
          </w:p>
          <w:p w14:paraId="6D72F709" w14:textId="7FBE7196" w:rsidR="0018726E" w:rsidRDefault="00B7618C" w:rsidP="0065314F">
            <w:pPr>
              <w:pStyle w:val="NoSpacing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:lang w:val="en"/>
                <w14:ligatures w14:val="none"/>
              </w:rPr>
              <w:t>Technology Theater Diagnostic</w:t>
            </w:r>
          </w:p>
          <w:p w14:paraId="3E6DEAC4" w14:textId="68F3C079" w:rsidR="00631394" w:rsidRPr="00396338" w:rsidRDefault="00631394" w:rsidP="0065314F">
            <w:pPr>
              <w:pStyle w:val="NoSpacing"/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396338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Section </w:t>
            </w:r>
            <w:r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>2</w:t>
            </w:r>
            <w:r w:rsidRPr="00396338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: </w:t>
            </w:r>
            <w:r w:rsidR="00346DC0" w:rsidRPr="00CA607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>Debt, theater, and member value</w:t>
            </w:r>
          </w:p>
          <w:p w14:paraId="6E7C0C14" w14:textId="77777777" w:rsidR="0018726E" w:rsidRPr="004B2F97" w:rsidRDefault="0018726E" w:rsidP="0065314F">
            <w:pPr>
              <w:pStyle w:val="NoSpacing"/>
            </w:pPr>
          </w:p>
        </w:tc>
        <w:tc>
          <w:tcPr>
            <w:tcW w:w="3245" w:type="dxa"/>
          </w:tcPr>
          <w:p w14:paraId="27E84631" w14:textId="77777777" w:rsidR="0018726E" w:rsidRDefault="0018726E" w:rsidP="0065314F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77395D03" wp14:editId="6EB2353F">
                  <wp:extent cx="2162574" cy="525439"/>
                  <wp:effectExtent l="0" t="0" r="0" b="8255"/>
                  <wp:docPr id="153153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771" cy="539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E5E488" w14:textId="0AE3B675" w:rsidR="00C50BF7" w:rsidRDefault="00C50BF7" w:rsidP="00233F93">
      <w:pPr>
        <w:pStyle w:val="NoSpacing"/>
        <w:rPr>
          <w:lang w:val="en"/>
        </w:rPr>
      </w:pPr>
      <w:r w:rsidRPr="0089627B">
        <w:rPr>
          <w:b/>
          <w:bCs/>
          <w:lang w:val="en"/>
        </w:rPr>
        <w:t>Purpose:</w:t>
      </w:r>
      <w:r w:rsidR="0089627B">
        <w:rPr>
          <w:lang w:val="en"/>
        </w:rPr>
        <w:t xml:space="preserve"> </w:t>
      </w:r>
      <w:r w:rsidRPr="00EB646F">
        <w:rPr>
          <w:lang w:val="en"/>
        </w:rPr>
        <w:t>Identify performative innovation.</w:t>
      </w:r>
    </w:p>
    <w:p w14:paraId="5B917D57" w14:textId="77777777" w:rsidR="00233F93" w:rsidRDefault="00233F93" w:rsidP="00233F93">
      <w:pPr>
        <w:pStyle w:val="NoSpacing"/>
        <w:rPr>
          <w:lang w:val="en"/>
        </w:rPr>
      </w:pPr>
    </w:p>
    <w:p w14:paraId="7A7694E7" w14:textId="787D07C7" w:rsidR="0093688D" w:rsidRPr="00233F93" w:rsidRDefault="0093688D" w:rsidP="00233F93">
      <w:pPr>
        <w:pStyle w:val="NoSpacing"/>
        <w:rPr>
          <w:b/>
          <w:bCs/>
          <w:sz w:val="28"/>
          <w:szCs w:val="28"/>
          <w:lang w:val="en"/>
        </w:rPr>
      </w:pPr>
      <w:r w:rsidRPr="00233F93">
        <w:rPr>
          <w:b/>
          <w:bCs/>
          <w:sz w:val="28"/>
          <w:szCs w:val="28"/>
          <w:lang w:val="en"/>
        </w:rPr>
        <w:t xml:space="preserve">Evaluate a recent or </w:t>
      </w:r>
      <w:r w:rsidR="00FA09BA" w:rsidRPr="00233F93">
        <w:rPr>
          <w:b/>
          <w:bCs/>
          <w:sz w:val="28"/>
          <w:szCs w:val="28"/>
          <w:lang w:val="en"/>
        </w:rPr>
        <w:t>proposed</w:t>
      </w:r>
      <w:r w:rsidRPr="00233F93">
        <w:rPr>
          <w:b/>
          <w:bCs/>
          <w:sz w:val="28"/>
          <w:szCs w:val="28"/>
          <w:lang w:val="en"/>
        </w:rPr>
        <w:t xml:space="preserve"> Initiative</w:t>
      </w:r>
      <w:r w:rsidR="00FA09BA" w:rsidRPr="00233F93">
        <w:rPr>
          <w:b/>
          <w:bCs/>
          <w:sz w:val="28"/>
          <w:szCs w:val="28"/>
          <w:lang w:val="e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7194"/>
      </w:tblGrid>
      <w:tr w:rsidR="00B133DF" w:rsidRPr="00B133DF" w14:paraId="5EB0A05C" w14:textId="77777777" w:rsidTr="00F613DD">
        <w:tc>
          <w:tcPr>
            <w:tcW w:w="10790" w:type="dxa"/>
            <w:gridSpan w:val="2"/>
          </w:tcPr>
          <w:p w14:paraId="1492CC34" w14:textId="1921C288" w:rsidR="00B133DF" w:rsidRP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</w:pPr>
            <w:r w:rsidRPr="00B133D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  <w:t>Initiative:</w:t>
            </w:r>
          </w:p>
        </w:tc>
      </w:tr>
      <w:tr w:rsidR="00B133DF" w:rsidRPr="00B133DF" w14:paraId="59A174F5" w14:textId="77777777" w:rsidTr="00F00BA2">
        <w:tc>
          <w:tcPr>
            <w:tcW w:w="3596" w:type="dxa"/>
          </w:tcPr>
          <w:p w14:paraId="3904CF7A" w14:textId="1613B188" w:rsidR="00B133DF" w:rsidRP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</w:pPr>
            <w:r w:rsidRPr="00B133D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  <w:t>Question:</w:t>
            </w:r>
          </w:p>
        </w:tc>
        <w:tc>
          <w:tcPr>
            <w:tcW w:w="7194" w:type="dxa"/>
          </w:tcPr>
          <w:p w14:paraId="538CBFA8" w14:textId="7F49A7D9" w:rsidR="00B133DF" w:rsidRP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</w:pPr>
            <w:r w:rsidRPr="00B133D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  <w:t>Response:</w:t>
            </w:r>
          </w:p>
        </w:tc>
      </w:tr>
      <w:tr w:rsidR="00B133DF" w14:paraId="2710F95F" w14:textId="77777777" w:rsidTr="009D096A">
        <w:tc>
          <w:tcPr>
            <w:tcW w:w="3596" w:type="dxa"/>
          </w:tcPr>
          <w:p w14:paraId="6B457A00" w14:textId="77777777" w:rsidR="00B133DF" w:rsidRPr="00EB646F" w:rsidRDefault="00B133DF" w:rsidP="00B133DF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What problem does this solve?</w:t>
            </w:r>
          </w:p>
          <w:p w14:paraId="2210CE8C" w14:textId="77777777" w:rsid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  <w:tc>
          <w:tcPr>
            <w:tcW w:w="7194" w:type="dxa"/>
          </w:tcPr>
          <w:p w14:paraId="4FF5E2F7" w14:textId="77777777" w:rsid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</w:tr>
      <w:tr w:rsidR="00B133DF" w14:paraId="07C390F0" w14:textId="77777777" w:rsidTr="009D096A">
        <w:tc>
          <w:tcPr>
            <w:tcW w:w="3596" w:type="dxa"/>
          </w:tcPr>
          <w:p w14:paraId="3FE8C648" w14:textId="77777777" w:rsidR="00B133DF" w:rsidRPr="00EB646F" w:rsidRDefault="00B133DF" w:rsidP="00B133DF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What measurable outcome will change?</w:t>
            </w:r>
          </w:p>
          <w:p w14:paraId="7BF56C1A" w14:textId="77777777" w:rsid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  <w:tc>
          <w:tcPr>
            <w:tcW w:w="7194" w:type="dxa"/>
          </w:tcPr>
          <w:p w14:paraId="11410E05" w14:textId="77777777" w:rsid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</w:tr>
      <w:tr w:rsidR="00B133DF" w14:paraId="493435C9" w14:textId="77777777" w:rsidTr="009D096A">
        <w:tc>
          <w:tcPr>
            <w:tcW w:w="3596" w:type="dxa"/>
          </w:tcPr>
          <w:p w14:paraId="3C9D8DCD" w14:textId="77777777" w:rsidR="00B133DF" w:rsidRPr="00EB646F" w:rsidRDefault="00B133DF" w:rsidP="00B133DF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Who will use this—and how often?</w:t>
            </w:r>
          </w:p>
          <w:p w14:paraId="3D7A76D3" w14:textId="77777777" w:rsid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  <w:tc>
          <w:tcPr>
            <w:tcW w:w="7194" w:type="dxa"/>
          </w:tcPr>
          <w:p w14:paraId="1E2D4170" w14:textId="77777777" w:rsid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</w:tr>
      <w:tr w:rsidR="00B133DF" w14:paraId="631E5BBF" w14:textId="77777777" w:rsidTr="00421297">
        <w:tc>
          <w:tcPr>
            <w:tcW w:w="3596" w:type="dxa"/>
          </w:tcPr>
          <w:p w14:paraId="76A95D5B" w14:textId="77777777" w:rsidR="00B133DF" w:rsidRPr="00EB646F" w:rsidRDefault="00B133DF" w:rsidP="00B133DF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What percentage of features will we realistically use in 12 months?</w:t>
            </w:r>
          </w:p>
          <w:p w14:paraId="513B6A9B" w14:textId="77777777" w:rsid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  <w:tc>
          <w:tcPr>
            <w:tcW w:w="7194" w:type="dxa"/>
          </w:tcPr>
          <w:p w14:paraId="0F69A652" w14:textId="77777777" w:rsid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</w:tr>
      <w:tr w:rsidR="00B133DF" w14:paraId="59113264" w14:textId="77777777" w:rsidTr="001277A1">
        <w:tc>
          <w:tcPr>
            <w:tcW w:w="3596" w:type="dxa"/>
          </w:tcPr>
          <w:p w14:paraId="2A567876" w14:textId="77777777" w:rsidR="00B133DF" w:rsidRPr="00EB646F" w:rsidRDefault="00B133DF" w:rsidP="00B133DF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What happens if we do nothing?</w:t>
            </w:r>
          </w:p>
          <w:p w14:paraId="1EB2A4ED" w14:textId="77777777" w:rsid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  <w:tc>
          <w:tcPr>
            <w:tcW w:w="7194" w:type="dxa"/>
          </w:tcPr>
          <w:p w14:paraId="7F32C089" w14:textId="77777777" w:rsidR="00B133DF" w:rsidRDefault="00B133DF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</w:tr>
    </w:tbl>
    <w:p w14:paraId="3481A203" w14:textId="365456A7" w:rsidR="0067704B" w:rsidRPr="001503E6" w:rsidRDefault="005639B0" w:rsidP="00C50BF7">
      <w:p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b/>
          <w:bCs/>
          <w:color w:val="EE0000"/>
          <w:kern w:val="0"/>
          <w:lang w:val="en"/>
          <w14:ligatures w14:val="none"/>
        </w:rPr>
      </w:pPr>
      <w:r w:rsidRPr="001503E6">
        <w:rPr>
          <w:rFonts w:asciiTheme="majorHAnsi" w:eastAsia="Times New Roman" w:hAnsiTheme="majorHAnsi" w:cs="Segoe UI"/>
          <w:b/>
          <w:bCs/>
          <w:color w:val="EE0000"/>
          <w:kern w:val="0"/>
          <w:lang w:val="en"/>
          <w14:ligatures w14:val="none"/>
        </w:rPr>
        <w:t>REDE FLAG</w:t>
      </w:r>
      <w:r w:rsidR="00126CEC" w:rsidRPr="001503E6">
        <w:rPr>
          <w:rFonts w:asciiTheme="majorHAnsi" w:eastAsia="Times New Roman" w:hAnsiTheme="majorHAnsi" w:cs="Segoe UI"/>
          <w:b/>
          <w:bCs/>
          <w:color w:val="EE0000"/>
          <w:kern w:val="0"/>
          <w:lang w:val="en"/>
          <w14:ligatures w14:val="none"/>
        </w:rPr>
        <w:t xml:space="preserve">: (Check if True </w:t>
      </w:r>
      <w:sdt>
        <w:sdtPr>
          <w:rPr>
            <w:rFonts w:asciiTheme="majorHAnsi" w:eastAsia="Times New Roman" w:hAnsiTheme="majorHAnsi" w:cs="Segoe UI"/>
            <w:b/>
            <w:bCs/>
            <w:color w:val="EE0000"/>
            <w:kern w:val="0"/>
            <w:lang w:val="en"/>
            <w14:ligatures w14:val="none"/>
          </w:rPr>
          <w:id w:val="130133665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218B7" w:rsidRPr="001503E6">
            <w:rPr>
              <w:rFonts w:ascii="Segoe UI Symbol" w:eastAsia="MS Gothic" w:hAnsi="Segoe UI Symbol" w:cs="Segoe UI Symbol"/>
              <w:b/>
              <w:bCs/>
              <w:color w:val="EE0000"/>
              <w:kern w:val="0"/>
              <w:lang w:val="en"/>
              <w14:ligatures w14:val="none"/>
            </w:rPr>
            <w:t>☒</w:t>
          </w:r>
        </w:sdtContent>
      </w:sdt>
      <w:r w:rsidR="004218B7" w:rsidRPr="001503E6">
        <w:rPr>
          <w:rFonts w:asciiTheme="majorHAnsi" w:eastAsia="Times New Roman" w:hAnsiTheme="majorHAnsi" w:cs="Segoe UI"/>
          <w:b/>
          <w:bCs/>
          <w:color w:val="EE0000"/>
          <w:kern w:val="0"/>
          <w:lang w:val="en"/>
          <w14:ligatures w14:val="non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800"/>
        <w:gridCol w:w="1620"/>
        <w:gridCol w:w="3150"/>
        <w:gridCol w:w="1165"/>
      </w:tblGrid>
      <w:tr w:rsidR="008735C5" w:rsidRPr="008B2390" w14:paraId="7D6B73D5" w14:textId="77777777" w:rsidTr="008B2390">
        <w:trPr>
          <w:gridAfter w:val="2"/>
          <w:wAfter w:w="4315" w:type="dxa"/>
        </w:trPr>
        <w:tc>
          <w:tcPr>
            <w:tcW w:w="4855" w:type="dxa"/>
            <w:gridSpan w:val="2"/>
          </w:tcPr>
          <w:p w14:paraId="40725C2C" w14:textId="1FF76B9F" w:rsidR="008735C5" w:rsidRPr="008B2390" w:rsidRDefault="008735C5" w:rsidP="004218B7">
            <w:pPr>
              <w:spacing w:before="100" w:beforeAutospacing="1" w:after="100" w:afterAutospacing="1"/>
              <w:ind w:left="720"/>
              <w:jc w:val="both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</w:pPr>
            <w:r w:rsidRPr="008B2390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  <w:t>ITEM</w:t>
            </w:r>
          </w:p>
        </w:tc>
        <w:tc>
          <w:tcPr>
            <w:tcW w:w="1620" w:type="dxa"/>
          </w:tcPr>
          <w:p w14:paraId="7E46CE76" w14:textId="56057E93" w:rsidR="008735C5" w:rsidRPr="001503E6" w:rsidRDefault="008735C5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b/>
                <w:bCs/>
                <w:color w:val="EE0000"/>
                <w:kern w:val="0"/>
                <w:sz w:val="28"/>
                <w:szCs w:val="28"/>
                <w:lang w:val="en"/>
                <w14:ligatures w14:val="none"/>
              </w:rPr>
            </w:pPr>
            <w:r w:rsidRPr="001503E6">
              <w:rPr>
                <w:rFonts w:asciiTheme="majorHAnsi" w:eastAsia="Times New Roman" w:hAnsiTheme="majorHAnsi" w:cs="Segoe UI"/>
                <w:b/>
                <w:bCs/>
                <w:color w:val="EE0000"/>
                <w:kern w:val="0"/>
                <w:sz w:val="28"/>
                <w:szCs w:val="28"/>
                <w:lang w:val="en"/>
                <w14:ligatures w14:val="none"/>
              </w:rPr>
              <w:t>Check if TRUE</w:t>
            </w:r>
          </w:p>
        </w:tc>
      </w:tr>
      <w:tr w:rsidR="004218B7" w14:paraId="39A89DB5" w14:textId="77777777" w:rsidTr="008B2390">
        <w:trPr>
          <w:gridAfter w:val="2"/>
          <w:wAfter w:w="4315" w:type="dxa"/>
        </w:trPr>
        <w:tc>
          <w:tcPr>
            <w:tcW w:w="4855" w:type="dxa"/>
            <w:gridSpan w:val="2"/>
          </w:tcPr>
          <w:p w14:paraId="53E1EA06" w14:textId="7F1CF2B4" w:rsidR="004218B7" w:rsidRPr="004218B7" w:rsidRDefault="004218B7" w:rsidP="007B5A9C">
            <w:pPr>
              <w:spacing w:before="100" w:beforeAutospacing="1" w:after="100" w:afterAutospacing="1"/>
              <w:jc w:val="both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Driven by vendor demo</w:t>
            </w:r>
          </w:p>
        </w:tc>
        <w:sdt>
          <w:sdtPr>
            <w:rPr>
              <w:rFonts w:asciiTheme="majorHAnsi" w:eastAsia="Times New Roman" w:hAnsiTheme="majorHAnsi" w:cs="Segoe UI"/>
              <w:b/>
              <w:bCs/>
              <w:color w:val="EE0000"/>
              <w:kern w:val="0"/>
              <w:lang w:val="en"/>
              <w14:ligatures w14:val="none"/>
            </w:rPr>
            <w:id w:val="-1027412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</w:tcPr>
              <w:p w14:paraId="1CDBDC8C" w14:textId="0AD39422" w:rsidR="004218B7" w:rsidRPr="001503E6" w:rsidRDefault="000B2BA9" w:rsidP="00C50BF7">
                <w:pPr>
                  <w:spacing w:before="100" w:beforeAutospacing="1" w:after="100" w:afterAutospacing="1"/>
                  <w:rPr>
                    <w:rFonts w:asciiTheme="majorHAnsi" w:eastAsia="Times New Roman" w:hAnsiTheme="majorHAnsi" w:cs="Segoe UI"/>
                    <w:b/>
                    <w:bCs/>
                    <w:color w:val="EE0000"/>
                    <w:kern w:val="0"/>
                    <w:lang w:val="en"/>
                    <w14:ligatures w14:val="none"/>
                  </w:rPr>
                </w:pPr>
                <w:r w:rsidRPr="001503E6">
                  <w:rPr>
                    <w:rFonts w:ascii="MS Gothic" w:eastAsia="MS Gothic" w:hAnsi="MS Gothic" w:cs="Segoe UI" w:hint="eastAsia"/>
                    <w:b/>
                    <w:bCs/>
                    <w:color w:val="EE0000"/>
                    <w:kern w:val="0"/>
                    <w:lang w:val="en"/>
                    <w14:ligatures w14:val="none"/>
                  </w:rPr>
                  <w:t>☐</w:t>
                </w:r>
              </w:p>
            </w:tc>
          </w:sdtContent>
        </w:sdt>
      </w:tr>
      <w:tr w:rsidR="004218B7" w14:paraId="00578869" w14:textId="77777777" w:rsidTr="008B2390">
        <w:trPr>
          <w:gridAfter w:val="2"/>
          <w:wAfter w:w="4315" w:type="dxa"/>
        </w:trPr>
        <w:tc>
          <w:tcPr>
            <w:tcW w:w="4855" w:type="dxa"/>
            <w:gridSpan w:val="2"/>
          </w:tcPr>
          <w:p w14:paraId="14B70119" w14:textId="086E505C" w:rsidR="004218B7" w:rsidRPr="004218B7" w:rsidRDefault="004218B7" w:rsidP="007B5A9C">
            <w:pPr>
              <w:spacing w:before="100" w:beforeAutospacing="1" w:after="100" w:afterAutospacing="1"/>
              <w:jc w:val="both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Justified by “peer organizations are doing this”</w:t>
            </w:r>
          </w:p>
        </w:tc>
        <w:sdt>
          <w:sdtPr>
            <w:rPr>
              <w:rFonts w:asciiTheme="majorHAnsi" w:eastAsia="Times New Roman" w:hAnsiTheme="majorHAnsi" w:cs="Segoe UI"/>
              <w:b/>
              <w:bCs/>
              <w:color w:val="EE0000"/>
              <w:kern w:val="0"/>
              <w:lang w:val="en"/>
              <w14:ligatures w14:val="none"/>
            </w:rPr>
            <w:id w:val="36302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</w:tcPr>
              <w:p w14:paraId="4BB1D57A" w14:textId="12CA9CD9" w:rsidR="004218B7" w:rsidRPr="001503E6" w:rsidRDefault="000B2BA9" w:rsidP="00C50BF7">
                <w:pPr>
                  <w:spacing w:before="100" w:beforeAutospacing="1" w:after="100" w:afterAutospacing="1"/>
                  <w:rPr>
                    <w:rFonts w:asciiTheme="majorHAnsi" w:eastAsia="Times New Roman" w:hAnsiTheme="majorHAnsi" w:cs="Segoe UI"/>
                    <w:b/>
                    <w:bCs/>
                    <w:color w:val="EE0000"/>
                    <w:kern w:val="0"/>
                    <w:lang w:val="en"/>
                    <w14:ligatures w14:val="none"/>
                  </w:rPr>
                </w:pPr>
                <w:r w:rsidRPr="001503E6">
                  <w:rPr>
                    <w:rFonts w:ascii="MS Gothic" w:eastAsia="MS Gothic" w:hAnsi="MS Gothic" w:cs="Segoe UI" w:hint="eastAsia"/>
                    <w:b/>
                    <w:bCs/>
                    <w:color w:val="EE0000"/>
                    <w:kern w:val="0"/>
                    <w:lang w:val="en"/>
                    <w14:ligatures w14:val="none"/>
                  </w:rPr>
                  <w:t>☐</w:t>
                </w:r>
              </w:p>
            </w:tc>
          </w:sdtContent>
        </w:sdt>
      </w:tr>
      <w:tr w:rsidR="004218B7" w14:paraId="2403CFFC" w14:textId="77777777" w:rsidTr="008B2390">
        <w:trPr>
          <w:gridAfter w:val="2"/>
          <w:wAfter w:w="4315" w:type="dxa"/>
        </w:trPr>
        <w:tc>
          <w:tcPr>
            <w:tcW w:w="4855" w:type="dxa"/>
            <w:gridSpan w:val="2"/>
          </w:tcPr>
          <w:p w14:paraId="3918C484" w14:textId="29EAFA5B" w:rsidR="004218B7" w:rsidRPr="004218B7" w:rsidRDefault="004218B7" w:rsidP="007B5A9C">
            <w:pPr>
              <w:spacing w:before="100" w:beforeAutospacing="1" w:after="100" w:afterAutospacing="1"/>
              <w:jc w:val="both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Success defined as “launch date”</w:t>
            </w:r>
          </w:p>
        </w:tc>
        <w:sdt>
          <w:sdtPr>
            <w:rPr>
              <w:rFonts w:asciiTheme="majorHAnsi" w:eastAsia="Times New Roman" w:hAnsiTheme="majorHAnsi" w:cs="Segoe UI"/>
              <w:b/>
              <w:bCs/>
              <w:color w:val="EE0000"/>
              <w:kern w:val="0"/>
              <w:lang w:val="en"/>
              <w14:ligatures w14:val="none"/>
            </w:rPr>
            <w:id w:val="65002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</w:tcPr>
              <w:p w14:paraId="0637C16B" w14:textId="77D71190" w:rsidR="004218B7" w:rsidRPr="001503E6" w:rsidRDefault="000B2BA9" w:rsidP="00C50BF7">
                <w:pPr>
                  <w:spacing w:before="100" w:beforeAutospacing="1" w:after="100" w:afterAutospacing="1"/>
                  <w:rPr>
                    <w:rFonts w:asciiTheme="majorHAnsi" w:eastAsia="Times New Roman" w:hAnsiTheme="majorHAnsi" w:cs="Segoe UI"/>
                    <w:b/>
                    <w:bCs/>
                    <w:color w:val="EE0000"/>
                    <w:kern w:val="0"/>
                    <w:lang w:val="en"/>
                    <w14:ligatures w14:val="none"/>
                  </w:rPr>
                </w:pPr>
                <w:r w:rsidRPr="001503E6">
                  <w:rPr>
                    <w:rFonts w:ascii="MS Gothic" w:eastAsia="MS Gothic" w:hAnsi="MS Gothic" w:cs="Segoe UI" w:hint="eastAsia"/>
                    <w:b/>
                    <w:bCs/>
                    <w:color w:val="EE0000"/>
                    <w:kern w:val="0"/>
                    <w:lang w:val="en"/>
                    <w14:ligatures w14:val="none"/>
                  </w:rPr>
                  <w:t>☐</w:t>
                </w:r>
              </w:p>
            </w:tc>
          </w:sdtContent>
        </w:sdt>
      </w:tr>
      <w:tr w:rsidR="004218B7" w14:paraId="4025D8FE" w14:textId="77777777" w:rsidTr="008B2390">
        <w:trPr>
          <w:gridAfter w:val="2"/>
          <w:wAfter w:w="4315" w:type="dxa"/>
        </w:trPr>
        <w:tc>
          <w:tcPr>
            <w:tcW w:w="4855" w:type="dxa"/>
            <w:gridSpan w:val="2"/>
          </w:tcPr>
          <w:p w14:paraId="414EAD2B" w14:textId="7E0EB613" w:rsidR="004218B7" w:rsidRPr="004218B7" w:rsidRDefault="004218B7" w:rsidP="007B5A9C">
            <w:pPr>
              <w:spacing w:before="100" w:beforeAutospacing="1" w:after="100" w:afterAutospacing="1"/>
              <w:jc w:val="both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No clear member value</w:t>
            </w:r>
          </w:p>
        </w:tc>
        <w:sdt>
          <w:sdtPr>
            <w:rPr>
              <w:rFonts w:asciiTheme="majorHAnsi" w:eastAsia="Times New Roman" w:hAnsiTheme="majorHAnsi" w:cs="Segoe UI"/>
              <w:b/>
              <w:bCs/>
              <w:color w:val="EE0000"/>
              <w:kern w:val="0"/>
              <w:lang w:val="en"/>
              <w14:ligatures w14:val="none"/>
            </w:rPr>
            <w:id w:val="563302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</w:tcPr>
              <w:p w14:paraId="0256346D" w14:textId="698ECF0B" w:rsidR="004218B7" w:rsidRPr="001503E6" w:rsidRDefault="000B2BA9" w:rsidP="00C50BF7">
                <w:pPr>
                  <w:spacing w:before="100" w:beforeAutospacing="1" w:after="100" w:afterAutospacing="1"/>
                  <w:rPr>
                    <w:rFonts w:asciiTheme="majorHAnsi" w:eastAsia="Times New Roman" w:hAnsiTheme="majorHAnsi" w:cs="Segoe UI"/>
                    <w:b/>
                    <w:bCs/>
                    <w:color w:val="EE0000"/>
                    <w:kern w:val="0"/>
                    <w:lang w:val="en"/>
                    <w14:ligatures w14:val="none"/>
                  </w:rPr>
                </w:pPr>
                <w:r w:rsidRPr="001503E6">
                  <w:rPr>
                    <w:rFonts w:ascii="MS Gothic" w:eastAsia="MS Gothic" w:hAnsi="MS Gothic" w:cs="Segoe UI" w:hint="eastAsia"/>
                    <w:b/>
                    <w:bCs/>
                    <w:color w:val="EE0000"/>
                    <w:kern w:val="0"/>
                    <w:lang w:val="en"/>
                    <w14:ligatures w14:val="none"/>
                  </w:rPr>
                  <w:t>☐</w:t>
                </w:r>
              </w:p>
            </w:tc>
          </w:sdtContent>
        </w:sdt>
      </w:tr>
      <w:tr w:rsidR="004218B7" w14:paraId="125936EE" w14:textId="77777777" w:rsidTr="008B2390">
        <w:trPr>
          <w:gridAfter w:val="2"/>
          <w:wAfter w:w="4315" w:type="dxa"/>
        </w:trPr>
        <w:tc>
          <w:tcPr>
            <w:tcW w:w="4855" w:type="dxa"/>
            <w:gridSpan w:val="2"/>
          </w:tcPr>
          <w:p w14:paraId="0702663D" w14:textId="56270EF0" w:rsidR="004218B7" w:rsidRPr="004218B7" w:rsidRDefault="004218B7" w:rsidP="007B5A9C">
            <w:pPr>
              <w:spacing w:before="100" w:beforeAutospacing="1" w:after="100" w:afterAutospacing="1"/>
              <w:jc w:val="both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No usage accountability</w:t>
            </w:r>
          </w:p>
        </w:tc>
        <w:sdt>
          <w:sdtPr>
            <w:rPr>
              <w:rFonts w:asciiTheme="majorHAnsi" w:eastAsia="Times New Roman" w:hAnsiTheme="majorHAnsi" w:cs="Segoe UI"/>
              <w:b/>
              <w:bCs/>
              <w:color w:val="EE0000"/>
              <w:kern w:val="0"/>
              <w:lang w:val="en"/>
              <w14:ligatures w14:val="none"/>
            </w:rPr>
            <w:id w:val="1297330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0" w:type="dxa"/>
              </w:tcPr>
              <w:p w14:paraId="0218F41A" w14:textId="0BC50C27" w:rsidR="004218B7" w:rsidRPr="001503E6" w:rsidRDefault="000B2BA9" w:rsidP="00C50BF7">
                <w:pPr>
                  <w:spacing w:before="100" w:beforeAutospacing="1" w:after="100" w:afterAutospacing="1"/>
                  <w:rPr>
                    <w:rFonts w:asciiTheme="majorHAnsi" w:eastAsia="Times New Roman" w:hAnsiTheme="majorHAnsi" w:cs="Segoe UI"/>
                    <w:b/>
                    <w:bCs/>
                    <w:color w:val="EE0000"/>
                    <w:kern w:val="0"/>
                    <w:lang w:val="en"/>
                    <w14:ligatures w14:val="none"/>
                  </w:rPr>
                </w:pPr>
                <w:r w:rsidRPr="001503E6">
                  <w:rPr>
                    <w:rFonts w:ascii="MS Gothic" w:eastAsia="MS Gothic" w:hAnsi="MS Gothic" w:cs="Segoe UI" w:hint="eastAsia"/>
                    <w:b/>
                    <w:bCs/>
                    <w:color w:val="EE0000"/>
                    <w:kern w:val="0"/>
                    <w:lang w:val="en"/>
                    <w14:ligatures w14:val="none"/>
                  </w:rPr>
                  <w:t>☐</w:t>
                </w:r>
              </w:p>
            </w:tc>
          </w:sdtContent>
        </w:sdt>
      </w:tr>
      <w:tr w:rsidR="0033266C" w:rsidRPr="008B2390" w14:paraId="6F0E3A50" w14:textId="77777777" w:rsidTr="00D36E45">
        <w:tc>
          <w:tcPr>
            <w:tcW w:w="3055" w:type="dxa"/>
            <w:shd w:val="clear" w:color="auto" w:fill="D9F2D0" w:themeFill="accent6" w:themeFillTint="33"/>
          </w:tcPr>
          <w:p w14:paraId="2DD0252F" w14:textId="7995E824" w:rsidR="0033266C" w:rsidRPr="008B2390" w:rsidRDefault="0033266C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</w:pPr>
            <w:r w:rsidRPr="008B2390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  <w:t>Final Question:</w:t>
            </w:r>
          </w:p>
        </w:tc>
        <w:tc>
          <w:tcPr>
            <w:tcW w:w="6570" w:type="dxa"/>
            <w:gridSpan w:val="3"/>
            <w:shd w:val="clear" w:color="auto" w:fill="D9F2D0" w:themeFill="accent6" w:themeFillTint="33"/>
          </w:tcPr>
          <w:p w14:paraId="252F4E92" w14:textId="0E7DBFCD" w:rsidR="0033266C" w:rsidRPr="008B2390" w:rsidRDefault="0033266C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</w:pPr>
            <w:r w:rsidRPr="008B2390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  <w:t>NOTES:</w:t>
            </w:r>
          </w:p>
        </w:tc>
        <w:tc>
          <w:tcPr>
            <w:tcW w:w="1165" w:type="dxa"/>
            <w:shd w:val="clear" w:color="auto" w:fill="D9F2D0" w:themeFill="accent6" w:themeFillTint="33"/>
          </w:tcPr>
          <w:p w14:paraId="22E6105B" w14:textId="77777777" w:rsidR="0033266C" w:rsidRPr="008B2390" w:rsidRDefault="0033266C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28"/>
                <w:szCs w:val="28"/>
                <w:lang w:val="en"/>
                <w14:ligatures w14:val="none"/>
              </w:rPr>
            </w:pPr>
          </w:p>
        </w:tc>
      </w:tr>
      <w:tr w:rsidR="007B5A9C" w14:paraId="227A23CE" w14:textId="77777777" w:rsidTr="0033266C">
        <w:tc>
          <w:tcPr>
            <w:tcW w:w="3055" w:type="dxa"/>
          </w:tcPr>
          <w:p w14:paraId="4EC30085" w14:textId="4E54FCB7" w:rsidR="007B5A9C" w:rsidRPr="00EB646F" w:rsidRDefault="007B5A9C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  <w:t>Are we building capacity—or staging innovation?</w:t>
            </w:r>
          </w:p>
        </w:tc>
        <w:tc>
          <w:tcPr>
            <w:tcW w:w="6570" w:type="dxa"/>
            <w:gridSpan w:val="3"/>
          </w:tcPr>
          <w:p w14:paraId="29F7D4D2" w14:textId="77777777" w:rsidR="007B5A9C" w:rsidRDefault="007B5A9C" w:rsidP="00C50BF7">
            <w:pPr>
              <w:spacing w:before="100" w:beforeAutospacing="1" w:after="100" w:afterAutospacing="1"/>
              <w:rPr>
                <w:rFonts w:asciiTheme="majorHAnsi" w:eastAsia="Times New Roman" w:hAnsiTheme="majorHAnsi" w:cs="Segoe UI"/>
                <w:color w:val="27251E"/>
                <w:kern w:val="0"/>
                <w:lang w:val="en"/>
                <w14:ligatures w14:val="none"/>
              </w:rPr>
            </w:pPr>
          </w:p>
        </w:tc>
        <w:tc>
          <w:tcPr>
            <w:tcW w:w="1165" w:type="dxa"/>
          </w:tcPr>
          <w:p w14:paraId="5A45A463" w14:textId="77777777" w:rsidR="007B5A9C" w:rsidRPr="00D36E45" w:rsidRDefault="00DC0F75" w:rsidP="007B5A9C">
            <w:pPr>
              <w:pStyle w:val="NoSpacing"/>
              <w:rPr>
                <w:color w:val="EE0000"/>
                <w:lang w:val="en"/>
              </w:rPr>
            </w:pPr>
            <w:sdt>
              <w:sdtPr>
                <w:rPr>
                  <w:color w:val="EE0000"/>
                  <w:lang w:val="en"/>
                </w:rPr>
                <w:id w:val="766199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A9C" w:rsidRPr="00D36E45">
                  <w:rPr>
                    <w:rFonts w:ascii="MS Gothic" w:eastAsia="MS Gothic" w:hAnsi="MS Gothic" w:hint="eastAsia"/>
                    <w:color w:val="EE0000"/>
                    <w:lang w:val="en"/>
                  </w:rPr>
                  <w:t>☐</w:t>
                </w:r>
              </w:sdtContent>
            </w:sdt>
            <w:r w:rsidR="007B5A9C" w:rsidRPr="00D36E45">
              <w:rPr>
                <w:color w:val="EE0000"/>
              </w:rPr>
              <w:t>YES</w:t>
            </w:r>
          </w:p>
          <w:p w14:paraId="23AC4259" w14:textId="3247E962" w:rsidR="007B5A9C" w:rsidRPr="007B5A9C" w:rsidRDefault="00DC0F75" w:rsidP="007B5A9C">
            <w:pPr>
              <w:pStyle w:val="NoSpacing"/>
            </w:pPr>
            <w:sdt>
              <w:sdtPr>
                <w:rPr>
                  <w:color w:val="4EA72E" w:themeColor="accent6"/>
                </w:rPr>
                <w:id w:val="2117710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A9C" w:rsidRPr="00D36E45">
                  <w:rPr>
                    <w:rFonts w:ascii="MS Gothic" w:eastAsia="MS Gothic" w:hAnsi="MS Gothic" w:hint="eastAsia"/>
                    <w:color w:val="4EA72E" w:themeColor="accent6"/>
                  </w:rPr>
                  <w:t>☐</w:t>
                </w:r>
              </w:sdtContent>
            </w:sdt>
            <w:r w:rsidR="007B5A9C" w:rsidRPr="00D36E45">
              <w:rPr>
                <w:color w:val="4EA72E" w:themeColor="accent6"/>
              </w:rPr>
              <w:t>NO</w:t>
            </w:r>
          </w:p>
        </w:tc>
      </w:tr>
    </w:tbl>
    <w:p w14:paraId="34C332CF" w14:textId="77777777" w:rsidR="00181E63" w:rsidRPr="00EB646F" w:rsidRDefault="00181E63" w:rsidP="00C50BF7">
      <w:pPr>
        <w:spacing w:before="100" w:beforeAutospacing="1" w:after="100" w:afterAutospacing="1" w:line="240" w:lineRule="auto"/>
        <w:rPr>
          <w:rFonts w:asciiTheme="majorHAnsi" w:eastAsia="Times New Roman" w:hAnsiTheme="majorHAnsi" w:cs="Segoe UI"/>
          <w:color w:val="27251E"/>
          <w:kern w:val="0"/>
          <w:lang w:val="en"/>
          <w14:ligatures w14:val="none"/>
        </w:rPr>
      </w:pPr>
    </w:p>
    <w:p w14:paraId="76AF61BD" w14:textId="09E9E9CF" w:rsidR="00E346D8" w:rsidRDefault="00E346D8" w:rsidP="00E346D8">
      <w:pPr>
        <w:pStyle w:val="NoSpacing"/>
        <w:rPr>
          <w:lang w:val="en"/>
        </w:rPr>
      </w:pPr>
    </w:p>
    <w:sectPr w:rsidR="00E346D8" w:rsidSect="00C5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E4272"/>
    <w:multiLevelType w:val="multilevel"/>
    <w:tmpl w:val="AAF05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05731B5"/>
    <w:multiLevelType w:val="multilevel"/>
    <w:tmpl w:val="7628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63169572">
    <w:abstractNumId w:val="0"/>
  </w:num>
  <w:num w:numId="2" w16cid:durableId="641888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xMjIxMDK2NDE2MbVU0lEKTi0uzszPAykwqgUAzZzQ/ywAAAA="/>
  </w:docVars>
  <w:rsids>
    <w:rsidRoot w:val="00C50BF7"/>
    <w:rsid w:val="00097458"/>
    <w:rsid w:val="000B2BA9"/>
    <w:rsid w:val="00126CEC"/>
    <w:rsid w:val="001503E6"/>
    <w:rsid w:val="00181E63"/>
    <w:rsid w:val="0018726E"/>
    <w:rsid w:val="001C57CE"/>
    <w:rsid w:val="001F68F5"/>
    <w:rsid w:val="00233F93"/>
    <w:rsid w:val="00265C0D"/>
    <w:rsid w:val="0033266C"/>
    <w:rsid w:val="00346DC0"/>
    <w:rsid w:val="003E3328"/>
    <w:rsid w:val="004218B7"/>
    <w:rsid w:val="005639B0"/>
    <w:rsid w:val="00631394"/>
    <w:rsid w:val="0067704B"/>
    <w:rsid w:val="00684A2F"/>
    <w:rsid w:val="007B5A9C"/>
    <w:rsid w:val="008735C5"/>
    <w:rsid w:val="0089627B"/>
    <w:rsid w:val="008B2390"/>
    <w:rsid w:val="0093688D"/>
    <w:rsid w:val="00B133DF"/>
    <w:rsid w:val="00B7618C"/>
    <w:rsid w:val="00C50BF7"/>
    <w:rsid w:val="00CC29F4"/>
    <w:rsid w:val="00D36E45"/>
    <w:rsid w:val="00D729F1"/>
    <w:rsid w:val="00DE0A69"/>
    <w:rsid w:val="00E346D8"/>
    <w:rsid w:val="00FA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A669C"/>
  <w15:chartTrackingRefBased/>
  <w15:docId w15:val="{85B113DB-4ACB-4A2F-B150-BE7838D1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BF7"/>
  </w:style>
  <w:style w:type="paragraph" w:styleId="Heading1">
    <w:name w:val="heading 1"/>
    <w:basedOn w:val="Normal"/>
    <w:next w:val="Normal"/>
    <w:link w:val="Heading1Char"/>
    <w:uiPriority w:val="9"/>
    <w:qFormat/>
    <w:rsid w:val="00C50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B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B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B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B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BF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50BF7"/>
    <w:pPr>
      <w:spacing w:after="0" w:line="240" w:lineRule="auto"/>
    </w:pPr>
  </w:style>
  <w:style w:type="table" w:styleId="TableGrid">
    <w:name w:val="Table Grid"/>
    <w:basedOn w:val="TableNormal"/>
    <w:uiPriority w:val="39"/>
    <w:rsid w:val="00187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A5603C-EC48-4FC8-8A1D-F965491860C1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customXml/itemProps2.xml><?xml version="1.0" encoding="utf-8"?>
<ds:datastoreItem xmlns:ds="http://schemas.openxmlformats.org/officeDocument/2006/customXml" ds:itemID="{D7689F3B-2559-459E-9A22-1F8E240B74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D5210A-314C-4F5B-8E78-CEBF02BDA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641</Characters>
  <Application>Microsoft Office Word</Application>
  <DocSecurity>0</DocSecurity>
  <Lines>58</Lines>
  <Paragraphs>38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2</cp:revision>
  <dcterms:created xsi:type="dcterms:W3CDTF">2026-07-16T13:30:00Z</dcterms:created>
  <dcterms:modified xsi:type="dcterms:W3CDTF">2026-07-16T13:30:00Z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